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10032C" w14:textId="77777777" w:rsidR="00200945" w:rsidRDefault="00520E19" w:rsidP="00520E19">
      <w:pPr>
        <w:tabs>
          <w:tab w:val="left" w:pos="5103"/>
        </w:tabs>
      </w:pPr>
      <w:r>
        <w:tab/>
      </w:r>
      <w:r w:rsidR="00367EF3">
        <w:t>UZSVM</w:t>
      </w:r>
    </w:p>
    <w:p w14:paraId="55EDEDE5" w14:textId="4C3E3AD4" w:rsidR="00861D3D" w:rsidRDefault="00200945" w:rsidP="00520E19">
      <w:pPr>
        <w:tabs>
          <w:tab w:val="left" w:pos="5103"/>
        </w:tabs>
      </w:pPr>
      <w:r>
        <w:tab/>
        <w:t xml:space="preserve">Územní pracoviště </w:t>
      </w:r>
      <w:r w:rsidR="00367EF3">
        <w:t>Brno</w:t>
      </w:r>
    </w:p>
    <w:p w14:paraId="6BA1A0BD" w14:textId="2D69AFE8" w:rsidR="007639C6" w:rsidRDefault="009F7EFD" w:rsidP="00722AE1">
      <w:pPr>
        <w:tabs>
          <w:tab w:val="left" w:pos="5103"/>
        </w:tabs>
      </w:pPr>
      <w:r>
        <w:tab/>
      </w:r>
      <w:r w:rsidR="00200945">
        <w:t>Příkop 11</w:t>
      </w:r>
    </w:p>
    <w:p w14:paraId="7C12687F" w14:textId="11E74E0A" w:rsidR="007639C6" w:rsidRDefault="00722AE1" w:rsidP="007639C6">
      <w:pPr>
        <w:tabs>
          <w:tab w:val="left" w:pos="5103"/>
        </w:tabs>
        <w:ind w:left="5103"/>
      </w:pPr>
      <w:r>
        <w:t>602 00 BRNO</w:t>
      </w:r>
    </w:p>
    <w:p w14:paraId="49C072AF" w14:textId="77777777" w:rsidR="00520E19" w:rsidRDefault="00520E19"/>
    <w:p w14:paraId="53BEE308" w14:textId="4A8E1ED6" w:rsidR="00AB5566" w:rsidRDefault="00AB5566" w:rsidP="00AB5566">
      <w:proofErr w:type="gramStart"/>
      <w:r>
        <w:t xml:space="preserve">Věc:   </w:t>
      </w:r>
      <w:proofErr w:type="gramEnd"/>
      <w:r>
        <w:t xml:space="preserve">Žádost o vyjádření k projektové </w:t>
      </w:r>
      <w:proofErr w:type="gramStart"/>
      <w:r>
        <w:t>dokumentaci :</w:t>
      </w:r>
      <w:proofErr w:type="gramEnd"/>
      <w:r>
        <w:br/>
        <w:t xml:space="preserve">       </w:t>
      </w:r>
      <w:proofErr w:type="gramStart"/>
      <w:r>
        <w:t xml:space="preserve">   </w:t>
      </w:r>
      <w:r w:rsidRPr="00520E19">
        <w:t>„</w:t>
      </w:r>
      <w:proofErr w:type="spellStart"/>
      <w:proofErr w:type="gramEnd"/>
      <w:r w:rsidRPr="005078EC">
        <w:rPr>
          <w:b/>
        </w:rPr>
        <w:t>Po</w:t>
      </w:r>
      <w:r>
        <w:rPr>
          <w:b/>
        </w:rPr>
        <w:t>lopodzemní</w:t>
      </w:r>
      <w:proofErr w:type="spellEnd"/>
      <w:r w:rsidRPr="005078EC">
        <w:rPr>
          <w:b/>
        </w:rPr>
        <w:t xml:space="preserve"> kontejner</w:t>
      </w:r>
      <w:r>
        <w:rPr>
          <w:b/>
        </w:rPr>
        <w:t xml:space="preserve">y </w:t>
      </w:r>
      <w:r w:rsidRPr="005078EC">
        <w:rPr>
          <w:b/>
        </w:rPr>
        <w:t>na tříděný odpad</w:t>
      </w:r>
      <w:r>
        <w:rPr>
          <w:b/>
        </w:rPr>
        <w:t>, ul. Hlinky,</w:t>
      </w:r>
      <w:r w:rsidRPr="005078EC">
        <w:rPr>
          <w:b/>
        </w:rPr>
        <w:t xml:space="preserve"> Brno</w:t>
      </w:r>
      <w:r w:rsidRPr="00520E19">
        <w:t>“</w:t>
      </w:r>
      <w:r>
        <w:br/>
        <w:t xml:space="preserve">                    </w:t>
      </w:r>
    </w:p>
    <w:p w14:paraId="5D1898A6" w14:textId="77777777" w:rsidR="00AB5566" w:rsidRDefault="00AB5566" w:rsidP="00AB5566">
      <w:r w:rsidRPr="00520E19">
        <w:t xml:space="preserve">Žádáme Vás o </w:t>
      </w:r>
      <w:r>
        <w:t xml:space="preserve">vyjádření </w:t>
      </w:r>
      <w:r w:rsidRPr="00520E19">
        <w:t>k přiložené projektové dokumentaci „</w:t>
      </w:r>
      <w:proofErr w:type="spellStart"/>
      <w:r w:rsidRPr="005078EC">
        <w:rPr>
          <w:b/>
        </w:rPr>
        <w:t>Po</w:t>
      </w:r>
      <w:r>
        <w:rPr>
          <w:b/>
        </w:rPr>
        <w:t>lopodzemní</w:t>
      </w:r>
      <w:proofErr w:type="spellEnd"/>
      <w:r w:rsidRPr="005078EC">
        <w:rPr>
          <w:b/>
        </w:rPr>
        <w:t xml:space="preserve"> kontejner</w:t>
      </w:r>
      <w:r>
        <w:rPr>
          <w:b/>
        </w:rPr>
        <w:t xml:space="preserve">y </w:t>
      </w:r>
      <w:r w:rsidRPr="005078EC">
        <w:rPr>
          <w:b/>
        </w:rPr>
        <w:t>na tříděný odpad</w:t>
      </w:r>
      <w:r>
        <w:rPr>
          <w:b/>
        </w:rPr>
        <w:t>, ul. Hlinky,</w:t>
      </w:r>
      <w:r w:rsidRPr="005078EC">
        <w:rPr>
          <w:b/>
        </w:rPr>
        <w:t xml:space="preserve"> Brno</w:t>
      </w:r>
      <w:r w:rsidRPr="00520E19">
        <w:t>“, které budou vybudovány na pozem</w:t>
      </w:r>
      <w:r>
        <w:t>ku</w:t>
      </w:r>
      <w:r w:rsidRPr="00520E19">
        <w:t xml:space="preserve"> p.č.</w:t>
      </w:r>
      <w:r>
        <w:t xml:space="preserve">763 </w:t>
      </w:r>
      <w:proofErr w:type="spellStart"/>
      <w:r>
        <w:t>k.ú</w:t>
      </w:r>
      <w:proofErr w:type="spellEnd"/>
      <w:r>
        <w:t xml:space="preserve">. Staré Brno. Stavbou bude dočasně zasažen i pozemek </w:t>
      </w:r>
      <w:proofErr w:type="spellStart"/>
      <w:r>
        <w:t>p.č</w:t>
      </w:r>
      <w:proofErr w:type="spellEnd"/>
      <w:r>
        <w:t xml:space="preserve">. </w:t>
      </w:r>
      <w:proofErr w:type="gramStart"/>
      <w:r>
        <w:t xml:space="preserve">762  </w:t>
      </w:r>
      <w:proofErr w:type="spellStart"/>
      <w:r w:rsidRPr="00520E19">
        <w:t>k.ú</w:t>
      </w:r>
      <w:proofErr w:type="spellEnd"/>
      <w:r w:rsidRPr="00520E19">
        <w:t>.</w:t>
      </w:r>
      <w:proofErr w:type="gramEnd"/>
      <w:r w:rsidRPr="00520E19">
        <w:t xml:space="preserve"> </w:t>
      </w:r>
      <w:r>
        <w:t>Staré Brno</w:t>
      </w:r>
      <w:r w:rsidRPr="00520E19">
        <w:t xml:space="preserve">. </w:t>
      </w:r>
      <w:r>
        <w:t xml:space="preserve"> Stavba se nachází </w:t>
      </w:r>
      <w:proofErr w:type="gramStart"/>
      <w:r>
        <w:t>na  ulici</w:t>
      </w:r>
      <w:proofErr w:type="gramEnd"/>
      <w:r>
        <w:t xml:space="preserve"> Hlinky, </w:t>
      </w:r>
      <w:proofErr w:type="gramStart"/>
      <w:r>
        <w:t>poblíž  Mendlova</w:t>
      </w:r>
      <w:proofErr w:type="gramEnd"/>
      <w:r>
        <w:t xml:space="preserve"> náměstí.</w:t>
      </w:r>
    </w:p>
    <w:p w14:paraId="13A503FB" w14:textId="77777777" w:rsidR="00AB5566" w:rsidRPr="00520E19" w:rsidRDefault="00AB5566" w:rsidP="00AB5566">
      <w:proofErr w:type="spellStart"/>
      <w:r w:rsidRPr="00520E19">
        <w:t>Po</w:t>
      </w:r>
      <w:r>
        <w:t>lopo</w:t>
      </w:r>
      <w:r w:rsidRPr="00520E19">
        <w:t>dzemní</w:t>
      </w:r>
      <w:proofErr w:type="spellEnd"/>
      <w:r w:rsidRPr="00520E19">
        <w:t xml:space="preserve"> kontejnery nahradí stávající </w:t>
      </w:r>
      <w:r>
        <w:t>na</w:t>
      </w:r>
      <w:r w:rsidRPr="00520E19">
        <w:t>dzemní kontejnery</w:t>
      </w:r>
      <w:r>
        <w:t>, které jsou dnes umístěny poblíž na oplocené zpevněné ploše</w:t>
      </w:r>
      <w:r w:rsidRPr="00520E19">
        <w:t xml:space="preserve">. </w:t>
      </w:r>
      <w:proofErr w:type="spellStart"/>
      <w:r w:rsidRPr="00520E19">
        <w:t>P</w:t>
      </w:r>
      <w:r>
        <w:t>olop</w:t>
      </w:r>
      <w:r w:rsidRPr="00520E19">
        <w:t>odzemní</w:t>
      </w:r>
      <w:proofErr w:type="spellEnd"/>
      <w:r w:rsidRPr="00520E19">
        <w:t xml:space="preserve"> kontejnery nabídnou větší kapacitu pro sběr separovaných složek odpadu</w:t>
      </w:r>
      <w:r>
        <w:t xml:space="preserve"> a</w:t>
      </w:r>
      <w:r w:rsidRPr="00520E19">
        <w:t xml:space="preserve"> levnější údržbu</w:t>
      </w:r>
      <w:r>
        <w:t xml:space="preserve"> a provoz</w:t>
      </w:r>
      <w:r w:rsidRPr="00520E19">
        <w:t>.</w:t>
      </w:r>
    </w:p>
    <w:p w14:paraId="3C966856" w14:textId="77777777" w:rsidR="00AB5566" w:rsidRPr="00520E19" w:rsidRDefault="00AB5566" w:rsidP="00AB5566">
      <w:r w:rsidRPr="00520E19">
        <w:rPr>
          <w:b/>
          <w:bCs/>
        </w:rPr>
        <w:t xml:space="preserve">Stavba bude povolena v rámci stavebního řízení. Souhlas se stavbou nám prosím vyznačte i na Celkovou situaci stavby, abychom mohli požádat o zrychlené řízení dle §212 stavebního zákona č.283/2021 Sb. </w:t>
      </w:r>
      <w:r>
        <w:rPr>
          <w:b/>
          <w:bCs/>
        </w:rPr>
        <w:t xml:space="preserve"> </w:t>
      </w:r>
      <w:r w:rsidRPr="00520E19">
        <w:t>Stavebním úřadem je Magistrát města Brna.</w:t>
      </w:r>
    </w:p>
    <w:p w14:paraId="712D6EE6" w14:textId="77777777" w:rsidR="00AB5566" w:rsidRPr="00520E19" w:rsidRDefault="00AB5566" w:rsidP="00AB5566">
      <w:r w:rsidRPr="00520E19">
        <w:t xml:space="preserve">Stavebník: Statutární město Brno, MČ Brno </w:t>
      </w:r>
      <w:r>
        <w:t>–</w:t>
      </w:r>
      <w:r w:rsidRPr="00520E19">
        <w:t xml:space="preserve"> </w:t>
      </w:r>
      <w:r>
        <w:t>střed</w:t>
      </w:r>
    </w:p>
    <w:p w14:paraId="77046E94" w14:textId="77777777" w:rsidR="00AB5566" w:rsidRDefault="00AB5566" w:rsidP="00AB5566">
      <w:r>
        <w:t xml:space="preserve">V rámci stavby bude upraveno i vodorovné dopravní </w:t>
      </w:r>
      <w:proofErr w:type="gramStart"/>
      <w:r>
        <w:t>značení  (</w:t>
      </w:r>
      <w:proofErr w:type="gramEnd"/>
      <w:r>
        <w:t xml:space="preserve">VDZ) „V12 a“ na přilehlé komunikaci, které umožní vývoz </w:t>
      </w:r>
      <w:proofErr w:type="spellStart"/>
      <w:r>
        <w:t>polopodzemních</w:t>
      </w:r>
      <w:proofErr w:type="spellEnd"/>
      <w:r>
        <w:t xml:space="preserve"> kontejnerů. O povolení změny VDZ je požádáno a bude vyřízeno v samostatném řízení na Odboru dopravy MMB.</w:t>
      </w:r>
    </w:p>
    <w:p w14:paraId="00131BE1" w14:textId="77777777" w:rsidR="00AB5566" w:rsidRPr="00520E19" w:rsidRDefault="00AB5566" w:rsidP="00AB5566">
      <w:r w:rsidRPr="00520E19">
        <w:t>Za souhlasn</w:t>
      </w:r>
      <w:r>
        <w:t>á</w:t>
      </w:r>
      <w:r w:rsidRPr="00520E19">
        <w:t xml:space="preserve"> vyjádření </w:t>
      </w:r>
      <w:r>
        <w:t xml:space="preserve">a závazná stanoviska </w:t>
      </w:r>
      <w:r w:rsidRPr="00520E19">
        <w:t>předem děkujeme.</w:t>
      </w:r>
    </w:p>
    <w:p w14:paraId="782140CE" w14:textId="77777777" w:rsidR="00AB5566" w:rsidRDefault="00AB5566" w:rsidP="00AB5566">
      <w:r>
        <w:t>V případě potřeby nás oslovte na níže uvedených kontaktech.</w:t>
      </w:r>
    </w:p>
    <w:p w14:paraId="2EC01646" w14:textId="77777777" w:rsidR="00AB5566" w:rsidRDefault="00AB5566" w:rsidP="00AB5566"/>
    <w:p w14:paraId="1A23513A" w14:textId="77777777" w:rsidR="00AB5566" w:rsidRPr="00520E19" w:rsidRDefault="00AB5566" w:rsidP="00AB5566">
      <w:r>
        <w:t xml:space="preserve">Ing. </w:t>
      </w:r>
      <w:r w:rsidRPr="00520E19">
        <w:t>Kazimír Horák, projektant</w:t>
      </w:r>
    </w:p>
    <w:p w14:paraId="57EFD0B9" w14:textId="77777777" w:rsidR="00AB5566" w:rsidRPr="00520E19" w:rsidRDefault="00AB5566" w:rsidP="00AB5566">
      <w:r w:rsidRPr="00520E19">
        <w:t>Tel.: 608 341 032</w:t>
      </w:r>
    </w:p>
    <w:p w14:paraId="26271AF5" w14:textId="77777777" w:rsidR="00AB5566" w:rsidRPr="00520E19" w:rsidRDefault="00AB5566" w:rsidP="00AB5566">
      <w:r w:rsidRPr="00520E19">
        <w:t xml:space="preserve">Email: </w:t>
      </w:r>
      <w:hyperlink r:id="rId4" w:history="1">
        <w:r w:rsidRPr="00520E19">
          <w:rPr>
            <w:rStyle w:val="Hypertextovodkaz"/>
          </w:rPr>
          <w:t>horakkaz@volny.cz</w:t>
        </w:r>
      </w:hyperlink>
    </w:p>
    <w:p w14:paraId="4541E300" w14:textId="77777777" w:rsidR="00AB5566" w:rsidRDefault="00AB5566" w:rsidP="00AB5566">
      <w:r w:rsidRPr="00520E19">
        <w:t xml:space="preserve">Dat. </w:t>
      </w:r>
      <w:proofErr w:type="spellStart"/>
      <w:r w:rsidRPr="00520E19">
        <w:t>schr</w:t>
      </w:r>
      <w:proofErr w:type="spellEnd"/>
      <w:r w:rsidRPr="00520E19">
        <w:t xml:space="preserve">.: </w:t>
      </w:r>
      <w:proofErr w:type="spellStart"/>
      <w:r w:rsidRPr="00520E19">
        <w:t>fjdemvn</w:t>
      </w:r>
      <w:proofErr w:type="spellEnd"/>
    </w:p>
    <w:p w14:paraId="0BAE411C" w14:textId="77777777" w:rsidR="00AB5566" w:rsidRDefault="00AB5566" w:rsidP="00AB5566"/>
    <w:p w14:paraId="370474F0" w14:textId="77777777" w:rsidR="00AB5566" w:rsidRDefault="00AB5566" w:rsidP="00AB5566">
      <w:proofErr w:type="gramStart"/>
      <w:r>
        <w:t>Dne  29.5.2025</w:t>
      </w:r>
      <w:proofErr w:type="gramEnd"/>
    </w:p>
    <w:p w14:paraId="4106E3A5" w14:textId="77777777" w:rsidR="00AB5566" w:rsidRDefault="00AB5566" w:rsidP="00AB5566"/>
    <w:p w14:paraId="7FC113E3" w14:textId="77777777" w:rsidR="00200945" w:rsidRDefault="00200945" w:rsidP="00AB5566"/>
    <w:p w14:paraId="4057FD38" w14:textId="77777777" w:rsidR="00AB5566" w:rsidRDefault="00AB5566" w:rsidP="00AB5566">
      <w:bookmarkStart w:id="0" w:name="_Hlk199433552"/>
      <w:proofErr w:type="gramStart"/>
      <w:r>
        <w:t xml:space="preserve">Přílohou:   </w:t>
      </w:r>
      <w:proofErr w:type="gramEnd"/>
      <w:r>
        <w:t xml:space="preserve"> Projektová dokumentace</w:t>
      </w:r>
      <w:r>
        <w:br/>
      </w:r>
      <w:r>
        <w:tab/>
        <w:t xml:space="preserve">      Plná moc</w:t>
      </w:r>
      <w:bookmarkEnd w:id="0"/>
    </w:p>
    <w:p w14:paraId="35AE2F69" w14:textId="4FDF0ADA" w:rsidR="004B36E9" w:rsidRDefault="004B36E9" w:rsidP="008F3D96"/>
    <w:sectPr w:rsidR="004B36E9" w:rsidSect="00520E1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E19"/>
    <w:rsid w:val="000B74D4"/>
    <w:rsid w:val="00143D2A"/>
    <w:rsid w:val="001E7C45"/>
    <w:rsid w:val="00200945"/>
    <w:rsid w:val="002D102D"/>
    <w:rsid w:val="002F6F58"/>
    <w:rsid w:val="00302A2B"/>
    <w:rsid w:val="00367EF3"/>
    <w:rsid w:val="004B36E9"/>
    <w:rsid w:val="004C6850"/>
    <w:rsid w:val="00520E19"/>
    <w:rsid w:val="00722AE1"/>
    <w:rsid w:val="007639C6"/>
    <w:rsid w:val="00774648"/>
    <w:rsid w:val="008570A3"/>
    <w:rsid w:val="00861D3D"/>
    <w:rsid w:val="008F3D96"/>
    <w:rsid w:val="009369F3"/>
    <w:rsid w:val="009F7EFD"/>
    <w:rsid w:val="00AB5566"/>
    <w:rsid w:val="00BA19CA"/>
    <w:rsid w:val="00BA2893"/>
    <w:rsid w:val="00BA6E80"/>
    <w:rsid w:val="00BE3EB0"/>
    <w:rsid w:val="00D34023"/>
    <w:rsid w:val="00D9450C"/>
    <w:rsid w:val="00DC69EF"/>
    <w:rsid w:val="00FC6B89"/>
    <w:rsid w:val="00FE2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D54B2"/>
  <w15:chartTrackingRefBased/>
  <w15:docId w15:val="{3CEB776A-32EE-446E-8B0C-D96772D2F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20E19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520E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03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horakkaz@volny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231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Kazimír Horák</dc:creator>
  <cp:keywords/>
  <dc:description/>
  <cp:lastModifiedBy>Kazimír Horák</cp:lastModifiedBy>
  <cp:revision>3</cp:revision>
  <dcterms:created xsi:type="dcterms:W3CDTF">2025-05-29T16:15:00Z</dcterms:created>
  <dcterms:modified xsi:type="dcterms:W3CDTF">2025-05-29T16:18:00Z</dcterms:modified>
</cp:coreProperties>
</file>